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450" w:rsidRPr="00336658" w:rsidRDefault="00D25450" w:rsidP="005A313D">
      <w:pPr>
        <w:jc w:val="center"/>
        <w:rPr>
          <w:rFonts w:ascii="Arial" w:hAnsi="Arial" w:cs="Arial"/>
          <w:b/>
          <w:u w:val="single"/>
          <w:lang w:val="el-GR"/>
        </w:rPr>
      </w:pPr>
      <w:r w:rsidRPr="00336658">
        <w:rPr>
          <w:rFonts w:ascii="Arial" w:hAnsi="Arial" w:cs="Arial"/>
          <w:b/>
          <w:color w:val="333333"/>
          <w:u w:val="single"/>
          <w:lang w:val="el-GR"/>
        </w:rPr>
        <w:t>Δελτίο Τύπου</w:t>
      </w:r>
    </w:p>
    <w:p w:rsidR="00D25450" w:rsidRPr="00336658" w:rsidRDefault="00275663" w:rsidP="00D25450">
      <w:pPr>
        <w:jc w:val="center"/>
        <w:rPr>
          <w:rFonts w:ascii="Arial" w:hAnsi="Arial" w:cs="Arial"/>
          <w:color w:val="333333"/>
          <w:lang w:val="el-GR"/>
        </w:rPr>
      </w:pPr>
      <w:r w:rsidRPr="00336658">
        <w:rPr>
          <w:rFonts w:ascii="Arial" w:hAnsi="Arial" w:cs="Arial"/>
          <w:b/>
          <w:bCs/>
          <w:i/>
          <w:iCs/>
          <w:lang w:val="el-GR" w:eastAsia="en-GB"/>
        </w:rPr>
        <w:t>Ξεκίνησε ο πανελλήνιος διαγωνισμός «</w:t>
      </w:r>
      <w:r w:rsidR="00A526C4" w:rsidRPr="00336658">
        <w:rPr>
          <w:rFonts w:ascii="Arial" w:hAnsi="Arial" w:cs="Arial"/>
          <w:b/>
          <w:bCs/>
          <w:i/>
          <w:iCs/>
          <w:lang w:val="el-GR" w:eastAsia="en-GB"/>
        </w:rPr>
        <w:t xml:space="preserve">Λέμε όχι στον </w:t>
      </w:r>
      <w:r w:rsidR="000F041D" w:rsidRPr="00336658">
        <w:rPr>
          <w:rFonts w:ascii="Arial" w:hAnsi="Arial" w:cs="Arial"/>
          <w:b/>
          <w:bCs/>
          <w:i/>
          <w:iCs/>
          <w:lang w:val="el-GR" w:eastAsia="en-GB"/>
        </w:rPr>
        <w:t>σχολικό</w:t>
      </w:r>
      <w:r w:rsidR="00A526C4" w:rsidRPr="00336658">
        <w:rPr>
          <w:rFonts w:ascii="Arial" w:hAnsi="Arial" w:cs="Arial"/>
          <w:b/>
          <w:bCs/>
          <w:i/>
          <w:iCs/>
          <w:lang w:val="el-GR" w:eastAsia="en-GB"/>
        </w:rPr>
        <w:t xml:space="preserve"> &amp; διαδικτυακό </w:t>
      </w:r>
      <w:r w:rsidR="00336658" w:rsidRPr="00336658">
        <w:rPr>
          <w:rFonts w:ascii="Arial" w:hAnsi="Arial" w:cs="Arial"/>
          <w:b/>
          <w:bCs/>
          <w:i/>
          <w:iCs/>
          <w:lang w:val="el-GR" w:eastAsia="en-GB"/>
        </w:rPr>
        <w:t>εκφοβισμό</w:t>
      </w:r>
      <w:r w:rsidR="00D25450" w:rsidRPr="00336658">
        <w:rPr>
          <w:rFonts w:ascii="Arial" w:hAnsi="Arial" w:cs="Arial"/>
          <w:b/>
          <w:bCs/>
          <w:i/>
          <w:iCs/>
          <w:lang w:val="el-GR" w:eastAsia="en-GB"/>
        </w:rPr>
        <w:t>»</w:t>
      </w:r>
      <w:r w:rsidRPr="00336658">
        <w:rPr>
          <w:rFonts w:ascii="Arial" w:hAnsi="Arial" w:cs="Arial"/>
          <w:b/>
          <w:bCs/>
          <w:i/>
          <w:iCs/>
          <w:lang w:val="el-GR" w:eastAsia="en-GB"/>
        </w:rPr>
        <w:t xml:space="preserve"> </w:t>
      </w:r>
    </w:p>
    <w:p w:rsidR="00D25450" w:rsidRPr="00336658" w:rsidRDefault="00D25450" w:rsidP="00D25450">
      <w:pPr>
        <w:rPr>
          <w:rFonts w:ascii="Arial" w:hAnsi="Arial" w:cs="Arial"/>
          <w:lang w:val="el-GR"/>
        </w:rPr>
      </w:pPr>
    </w:p>
    <w:p w:rsidR="00275663" w:rsidRPr="00336658" w:rsidRDefault="00275663" w:rsidP="00336658">
      <w:pPr>
        <w:jc w:val="both"/>
        <w:rPr>
          <w:rFonts w:ascii="Arial" w:hAnsi="Arial" w:cs="Arial"/>
          <w:lang w:val="el-GR"/>
        </w:rPr>
      </w:pPr>
      <w:r w:rsidRPr="00336658">
        <w:rPr>
          <w:rFonts w:ascii="Arial" w:hAnsi="Arial" w:cs="Arial"/>
          <w:lang w:val="el-GR"/>
        </w:rPr>
        <w:t>Ο πανελλήνιος διαγωνισμός «</w:t>
      </w:r>
      <w:r w:rsidR="00A526C4" w:rsidRPr="00336658">
        <w:rPr>
          <w:rFonts w:ascii="Arial" w:hAnsi="Arial" w:cs="Arial"/>
          <w:lang w:val="el-GR"/>
        </w:rPr>
        <w:t xml:space="preserve">Λέμε όχι στον </w:t>
      </w:r>
      <w:r w:rsidR="000F041D" w:rsidRPr="00336658">
        <w:rPr>
          <w:rFonts w:ascii="Arial" w:hAnsi="Arial" w:cs="Arial"/>
          <w:lang w:val="el-GR"/>
        </w:rPr>
        <w:t>σχολικό</w:t>
      </w:r>
      <w:r w:rsidR="00A526C4" w:rsidRPr="00336658">
        <w:rPr>
          <w:rFonts w:ascii="Arial" w:hAnsi="Arial" w:cs="Arial"/>
          <w:lang w:val="el-GR"/>
        </w:rPr>
        <w:t xml:space="preserve"> &amp; διαδικτυακό </w:t>
      </w:r>
      <w:r w:rsidR="000F041D" w:rsidRPr="00336658">
        <w:rPr>
          <w:rFonts w:ascii="Arial" w:hAnsi="Arial" w:cs="Arial"/>
          <w:lang w:val="el-GR"/>
        </w:rPr>
        <w:t>εκφοβισμό</w:t>
      </w:r>
      <w:r w:rsidRPr="00336658">
        <w:rPr>
          <w:rFonts w:ascii="Arial" w:hAnsi="Arial" w:cs="Arial"/>
          <w:lang w:val="el-GR"/>
        </w:rPr>
        <w:t xml:space="preserve">» ξεκίνησε και φέτος, για έβδομη συνεχή χρονιά, και απευθύνεται στα δημοτικά και στα γυμνάσια σχολεία ολόκληρης της χώρας. Η πρωτοβουλία του </w:t>
      </w:r>
      <w:r w:rsidRPr="00336658">
        <w:rPr>
          <w:rFonts w:ascii="Arial" w:hAnsi="Arial" w:cs="Arial"/>
          <w:b/>
          <w:lang w:val="el-GR"/>
        </w:rPr>
        <w:t>British Council</w:t>
      </w:r>
      <w:r w:rsidRPr="00336658">
        <w:rPr>
          <w:rFonts w:ascii="Arial" w:hAnsi="Arial" w:cs="Arial"/>
          <w:lang w:val="el-GR"/>
        </w:rPr>
        <w:t xml:space="preserve"> και του </w:t>
      </w:r>
      <w:r w:rsidRPr="00336658">
        <w:rPr>
          <w:rFonts w:ascii="Arial" w:hAnsi="Arial" w:cs="Arial"/>
          <w:b/>
          <w:lang w:val="el-GR"/>
        </w:rPr>
        <w:t>Διεθνούς Κέντρου Ολυμπιακής Εκεχειρίας</w:t>
      </w:r>
      <w:r w:rsidRPr="00336658">
        <w:rPr>
          <w:rFonts w:ascii="Arial" w:hAnsi="Arial" w:cs="Arial"/>
          <w:lang w:val="el-GR"/>
        </w:rPr>
        <w:t xml:space="preserve"> έχει καταφέρει να εκπαιδεύσει δεκάδες χιλιάδες μαθητές από κάθε σημείο της Ελλάδας, αλλά και να βραβεύσει πρωτοβουλίες των μαθητών ενάντια στον σχολικό εκφοβισμό. </w:t>
      </w:r>
      <w:r w:rsidR="009E495A" w:rsidRPr="00336658">
        <w:rPr>
          <w:rFonts w:ascii="Arial" w:hAnsi="Arial" w:cs="Arial"/>
          <w:lang w:val="el-GR"/>
        </w:rPr>
        <w:t>Μάλιστα, το πρόγραμμα έχει για άλλη μια χρονιά την έγκριση του Υπουργείου Παιδείας και Θρησκευμάτων.</w:t>
      </w:r>
    </w:p>
    <w:p w:rsidR="00275663" w:rsidRPr="00336658" w:rsidRDefault="00275663" w:rsidP="00336658">
      <w:pPr>
        <w:jc w:val="both"/>
        <w:rPr>
          <w:rFonts w:ascii="Arial" w:hAnsi="Arial" w:cs="Arial"/>
          <w:color w:val="333333"/>
          <w:lang w:val="el-GR"/>
        </w:rPr>
      </w:pPr>
    </w:p>
    <w:p w:rsidR="000944FE" w:rsidRPr="00336658" w:rsidRDefault="00275663" w:rsidP="00336658">
      <w:pPr>
        <w:jc w:val="both"/>
        <w:rPr>
          <w:rFonts w:ascii="Arial" w:hAnsi="Arial" w:cs="Arial"/>
          <w:lang w:val="el-GR"/>
        </w:rPr>
      </w:pPr>
      <w:r w:rsidRPr="00336658">
        <w:rPr>
          <w:rFonts w:ascii="Arial" w:hAnsi="Arial" w:cs="Arial"/>
          <w:lang w:val="el-GR"/>
        </w:rPr>
        <w:t>Ο σ</w:t>
      </w:r>
      <w:r w:rsidR="000944FE" w:rsidRPr="00336658">
        <w:rPr>
          <w:rFonts w:ascii="Arial" w:hAnsi="Arial" w:cs="Arial"/>
          <w:lang w:val="el-GR"/>
        </w:rPr>
        <w:t>τόχος του προγράμματος</w:t>
      </w:r>
      <w:r w:rsidRPr="00336658">
        <w:rPr>
          <w:rFonts w:ascii="Arial" w:hAnsi="Arial" w:cs="Arial"/>
          <w:lang w:val="el-GR"/>
        </w:rPr>
        <w:t xml:space="preserve">, που υλοποιείται με τη βοήθεια του </w:t>
      </w:r>
      <w:r w:rsidRPr="00336658">
        <w:rPr>
          <w:rFonts w:ascii="Arial" w:hAnsi="Arial" w:cs="Arial"/>
          <w:b/>
          <w:lang w:val="el-GR"/>
        </w:rPr>
        <w:t>Συλλόγου Ελλήνων Ολυμπιονικών</w:t>
      </w:r>
      <w:r w:rsidRPr="00336658">
        <w:rPr>
          <w:rFonts w:ascii="Arial" w:hAnsi="Arial" w:cs="Arial"/>
          <w:lang w:val="el-GR"/>
        </w:rPr>
        <w:t xml:space="preserve"> και με την υποστήριξη της </w:t>
      </w:r>
      <w:r w:rsidRPr="00336658">
        <w:rPr>
          <w:rFonts w:ascii="Arial" w:hAnsi="Arial" w:cs="Arial"/>
          <w:b/>
        </w:rPr>
        <w:t>Samsung</w:t>
      </w:r>
      <w:r w:rsidR="000F041D" w:rsidRPr="00336658">
        <w:rPr>
          <w:rFonts w:ascii="Arial" w:hAnsi="Arial" w:cs="Arial"/>
          <w:b/>
          <w:lang w:val="el-GR"/>
        </w:rPr>
        <w:t xml:space="preserve"> </w:t>
      </w:r>
      <w:r w:rsidR="000F041D" w:rsidRPr="00336658">
        <w:rPr>
          <w:rFonts w:ascii="Arial" w:hAnsi="Arial" w:cs="Arial"/>
          <w:b/>
        </w:rPr>
        <w:t>Electronics</w:t>
      </w:r>
      <w:r w:rsidR="000F041D" w:rsidRPr="00336658">
        <w:rPr>
          <w:rFonts w:ascii="Arial" w:hAnsi="Arial" w:cs="Arial"/>
          <w:b/>
          <w:lang w:val="el-GR"/>
        </w:rPr>
        <w:t xml:space="preserve"> </w:t>
      </w:r>
      <w:r w:rsidR="000F041D" w:rsidRPr="00336658">
        <w:rPr>
          <w:rFonts w:ascii="Arial" w:hAnsi="Arial" w:cs="Arial"/>
          <w:b/>
        </w:rPr>
        <w:t>Hellas</w:t>
      </w:r>
      <w:r w:rsidRPr="00336658">
        <w:rPr>
          <w:rFonts w:ascii="Arial" w:hAnsi="Arial" w:cs="Arial"/>
          <w:lang w:val="el-GR"/>
        </w:rPr>
        <w:t>,</w:t>
      </w:r>
      <w:r w:rsidR="000944FE" w:rsidRPr="00336658">
        <w:rPr>
          <w:rFonts w:ascii="Arial" w:hAnsi="Arial" w:cs="Arial"/>
          <w:lang w:val="el-GR"/>
        </w:rPr>
        <w:t xml:space="preserve"> είναι να αναδείξει τα ιδανικά που πρεσβεύει ο </w:t>
      </w:r>
      <w:r w:rsidRPr="00336658">
        <w:rPr>
          <w:rFonts w:ascii="Arial" w:hAnsi="Arial" w:cs="Arial"/>
        </w:rPr>
        <w:t>o</w:t>
      </w:r>
      <w:r w:rsidR="000944FE" w:rsidRPr="00336658">
        <w:rPr>
          <w:rFonts w:ascii="Arial" w:hAnsi="Arial" w:cs="Arial"/>
          <w:lang w:val="el-GR"/>
        </w:rPr>
        <w:t xml:space="preserve">λυμπισμός και η </w:t>
      </w:r>
      <w:r w:rsidRPr="00336658">
        <w:rPr>
          <w:rFonts w:ascii="Arial" w:hAnsi="Arial" w:cs="Arial"/>
        </w:rPr>
        <w:t>o</w:t>
      </w:r>
      <w:r w:rsidR="000944FE" w:rsidRPr="00336658">
        <w:rPr>
          <w:rFonts w:ascii="Arial" w:hAnsi="Arial" w:cs="Arial"/>
          <w:lang w:val="el-GR"/>
        </w:rPr>
        <w:t xml:space="preserve">λυμπιακή </w:t>
      </w:r>
      <w:r w:rsidR="000F041D" w:rsidRPr="00336658">
        <w:rPr>
          <w:rFonts w:ascii="Arial" w:hAnsi="Arial" w:cs="Arial"/>
          <w:lang w:val="el-GR"/>
        </w:rPr>
        <w:t xml:space="preserve">εκεχειρία </w:t>
      </w:r>
      <w:r w:rsidR="000944FE" w:rsidRPr="00336658">
        <w:rPr>
          <w:rFonts w:ascii="Arial" w:hAnsi="Arial" w:cs="Arial"/>
          <w:lang w:val="el-GR"/>
        </w:rPr>
        <w:t>όπως η αναγνώριση και αποδοχή της διαφορετικότητας, η ισότητα ευκαιριών, η κοινωνική ένταξη, η επίλυση διαφορών, ο σεβασμός και η καλύτερη κατανόηση μεταξύ των μονάδων και των κοινωνιών. Η κατανόηση αυτών των εννοιών σε μικρές ηλικίες και μέσω καινοτόμων εκπαιδευτικών δράσεων είναι πολύ σημαντική και προάγει το ομαδικό πνεύμα και τη δημιουργική συνύπαρξη διαφορετικών ιδεών, προελεύσεων, θρησκειών και πάνω από όλα το σεβασμό στα κοινά.</w:t>
      </w:r>
    </w:p>
    <w:p w:rsidR="00B05FA6" w:rsidRPr="00336658" w:rsidRDefault="00B05FA6" w:rsidP="00336658">
      <w:pPr>
        <w:jc w:val="both"/>
        <w:rPr>
          <w:rFonts w:ascii="Arial" w:hAnsi="Arial" w:cs="Arial"/>
          <w:lang w:val="el-GR"/>
        </w:rPr>
      </w:pPr>
    </w:p>
    <w:p w:rsidR="000944FE" w:rsidRPr="00336658" w:rsidRDefault="00F13B17" w:rsidP="00336658">
      <w:pPr>
        <w:jc w:val="both"/>
        <w:rPr>
          <w:rFonts w:ascii="Arial" w:hAnsi="Arial" w:cs="Arial"/>
          <w:lang w:val="el-GR"/>
        </w:rPr>
      </w:pPr>
      <w:r w:rsidRPr="00336658">
        <w:rPr>
          <w:rFonts w:ascii="Arial" w:hAnsi="Arial" w:cs="Arial"/>
          <w:lang w:val="el-GR"/>
        </w:rPr>
        <w:t>Οι μαθητές (10-15 ετών) με τη βοήθεια των εκπαιδευτικών</w:t>
      </w:r>
      <w:r w:rsidR="000F041D" w:rsidRPr="00336658">
        <w:rPr>
          <w:rFonts w:ascii="Arial" w:hAnsi="Arial" w:cs="Arial"/>
          <w:lang w:val="el-GR"/>
        </w:rPr>
        <w:t>,</w:t>
      </w:r>
      <w:r w:rsidRPr="00336658">
        <w:rPr>
          <w:rFonts w:ascii="Arial" w:hAnsi="Arial" w:cs="Arial"/>
          <w:lang w:val="el-GR"/>
        </w:rPr>
        <w:t xml:space="preserve"> καλούνται να σχηματίσουν ομάδες 2 έως 5 ατόμων και να </w:t>
      </w:r>
      <w:r w:rsidR="00F72F38" w:rsidRPr="00336658">
        <w:rPr>
          <w:rFonts w:ascii="Arial" w:hAnsi="Arial" w:cs="Arial"/>
          <w:lang w:val="el-GR"/>
        </w:rPr>
        <w:t>δημιουργήσουν</w:t>
      </w:r>
      <w:r w:rsidRPr="00336658">
        <w:rPr>
          <w:rFonts w:ascii="Arial" w:hAnsi="Arial" w:cs="Arial"/>
          <w:lang w:val="el-GR"/>
        </w:rPr>
        <w:t xml:space="preserve"> είτε ένα </w:t>
      </w:r>
      <w:r w:rsidRPr="00336658">
        <w:rPr>
          <w:rFonts w:ascii="Arial" w:hAnsi="Arial" w:cs="Arial"/>
          <w:b/>
          <w:lang w:val="el-GR"/>
        </w:rPr>
        <w:t>βίντεο</w:t>
      </w:r>
      <w:r w:rsidRPr="00336658">
        <w:rPr>
          <w:rFonts w:ascii="Arial" w:hAnsi="Arial" w:cs="Arial"/>
          <w:lang w:val="el-GR"/>
        </w:rPr>
        <w:t xml:space="preserve"> (διάρκειας 3’ – 5’), είτε μια παρουσίαση </w:t>
      </w:r>
      <w:r w:rsidR="00F72F38" w:rsidRPr="00336658">
        <w:rPr>
          <w:rFonts w:ascii="Arial" w:hAnsi="Arial" w:cs="Arial"/>
          <w:b/>
        </w:rPr>
        <w:t>P</w:t>
      </w:r>
      <w:r w:rsidRPr="00336658">
        <w:rPr>
          <w:rFonts w:ascii="Arial" w:hAnsi="Arial" w:cs="Arial"/>
          <w:b/>
        </w:rPr>
        <w:t>ower</w:t>
      </w:r>
      <w:r w:rsidR="00F72F38" w:rsidRPr="00336658">
        <w:rPr>
          <w:rFonts w:ascii="Arial" w:hAnsi="Arial" w:cs="Arial"/>
          <w:b/>
        </w:rPr>
        <w:t>P</w:t>
      </w:r>
      <w:r w:rsidRPr="00336658">
        <w:rPr>
          <w:rFonts w:ascii="Arial" w:hAnsi="Arial" w:cs="Arial"/>
          <w:b/>
        </w:rPr>
        <w:t>oint</w:t>
      </w:r>
      <w:r w:rsidRPr="00336658">
        <w:rPr>
          <w:rFonts w:ascii="Arial" w:hAnsi="Arial" w:cs="Arial"/>
          <w:lang w:val="el-GR"/>
        </w:rPr>
        <w:t xml:space="preserve"> </w:t>
      </w:r>
      <w:r w:rsidR="00F72F38" w:rsidRPr="00336658">
        <w:rPr>
          <w:rFonts w:ascii="Arial" w:hAnsi="Arial" w:cs="Arial"/>
          <w:lang w:val="el-GR"/>
        </w:rPr>
        <w:t xml:space="preserve">(μέχρι 20 διαφάνειες) </w:t>
      </w:r>
      <w:r w:rsidRPr="00336658">
        <w:rPr>
          <w:rFonts w:ascii="Arial" w:hAnsi="Arial" w:cs="Arial"/>
          <w:lang w:val="el-GR"/>
        </w:rPr>
        <w:t>όπου θα μας δίνουν την δική τους οπτική για το φαινόμενο του σχολικού εκφοβισμού και θα επικοινωνούν το δικό τους μήνυμα υπέρ της ισότητας</w:t>
      </w:r>
      <w:r w:rsidR="00F72F38" w:rsidRPr="00336658">
        <w:rPr>
          <w:rFonts w:ascii="Arial" w:hAnsi="Arial" w:cs="Arial"/>
          <w:lang w:val="el-GR"/>
        </w:rPr>
        <w:t xml:space="preserve"> με εύληπτο και ευρηματικό τρόπο</w:t>
      </w:r>
      <w:r w:rsidRPr="00336658">
        <w:rPr>
          <w:rFonts w:ascii="Arial" w:hAnsi="Arial" w:cs="Arial"/>
          <w:lang w:val="el-GR"/>
        </w:rPr>
        <w:t xml:space="preserve">. </w:t>
      </w:r>
      <w:r w:rsidR="000F041D" w:rsidRPr="00336658">
        <w:rPr>
          <w:rFonts w:ascii="Arial" w:hAnsi="Arial" w:cs="Arial"/>
          <w:lang w:val="el-GR"/>
        </w:rPr>
        <w:t>Κ</w:t>
      </w:r>
      <w:r w:rsidRPr="00336658">
        <w:rPr>
          <w:rFonts w:ascii="Arial" w:hAnsi="Arial" w:cs="Arial"/>
          <w:lang w:val="el-GR"/>
        </w:rPr>
        <w:t>άθε σχολείο μπορεί να συμμετάσχει με πολλές ομάδες</w:t>
      </w:r>
      <w:r w:rsidR="00F72F38" w:rsidRPr="00336658">
        <w:rPr>
          <w:rFonts w:ascii="Arial" w:hAnsi="Arial" w:cs="Arial"/>
          <w:lang w:val="el-GR"/>
        </w:rPr>
        <w:t xml:space="preserve">. </w:t>
      </w:r>
    </w:p>
    <w:p w:rsidR="000944FE" w:rsidRPr="00336658" w:rsidRDefault="000944FE" w:rsidP="00336658">
      <w:pPr>
        <w:pStyle w:val="ListParagraph"/>
        <w:jc w:val="both"/>
        <w:rPr>
          <w:rFonts w:ascii="Arial" w:hAnsi="Arial" w:cs="Arial"/>
          <w:lang w:val="el-GR"/>
        </w:rPr>
      </w:pPr>
    </w:p>
    <w:p w:rsidR="00D25450" w:rsidRPr="00336658" w:rsidRDefault="000944FE" w:rsidP="00336658">
      <w:pPr>
        <w:jc w:val="both"/>
        <w:rPr>
          <w:rFonts w:ascii="Arial" w:hAnsi="Arial" w:cs="Arial"/>
          <w:lang w:val="el-GR"/>
        </w:rPr>
      </w:pPr>
      <w:r w:rsidRPr="00336658">
        <w:rPr>
          <w:rFonts w:ascii="Arial" w:hAnsi="Arial" w:cs="Arial"/>
          <w:lang w:val="el-GR"/>
        </w:rPr>
        <w:t>Κατά τη διάρκεια της προσπάθειας</w:t>
      </w:r>
      <w:r w:rsidR="000F041D" w:rsidRPr="00336658">
        <w:rPr>
          <w:rFonts w:ascii="Arial" w:hAnsi="Arial" w:cs="Arial"/>
          <w:lang w:val="el-GR"/>
        </w:rPr>
        <w:t xml:space="preserve"> τους</w:t>
      </w:r>
      <w:r w:rsidRPr="00336658">
        <w:rPr>
          <w:rFonts w:ascii="Arial" w:hAnsi="Arial" w:cs="Arial"/>
          <w:lang w:val="el-GR"/>
        </w:rPr>
        <w:t xml:space="preserve">, οι μαθητές μπορούν να συμβουλευτούν τον/την καθηγητή/καθηγήτρια ή το/τη δάσκαλο/δασκάλα τους, του/της οποίου/οποίας ο ρόλος θα είναι υποστηρικτικός και στο βαθμό που </w:t>
      </w:r>
      <w:r w:rsidR="00F72F38" w:rsidRPr="00336658">
        <w:rPr>
          <w:rFonts w:ascii="Arial" w:hAnsi="Arial" w:cs="Arial"/>
          <w:lang w:val="el-GR"/>
        </w:rPr>
        <w:t xml:space="preserve">εκείνος/εκείνη </w:t>
      </w:r>
      <w:r w:rsidRPr="00336658">
        <w:rPr>
          <w:rFonts w:ascii="Arial" w:hAnsi="Arial" w:cs="Arial"/>
          <w:lang w:val="el-GR"/>
        </w:rPr>
        <w:t>επιθυμεί.</w:t>
      </w:r>
    </w:p>
    <w:p w:rsidR="000944FE" w:rsidRPr="00336658" w:rsidRDefault="000944FE" w:rsidP="00336658">
      <w:pPr>
        <w:jc w:val="both"/>
        <w:rPr>
          <w:rFonts w:ascii="Arial" w:hAnsi="Arial" w:cs="Arial"/>
          <w:b/>
          <w:bCs/>
          <w:color w:val="C0504D"/>
          <w:lang w:val="el-GR" w:eastAsia="en-GB"/>
        </w:rPr>
      </w:pPr>
    </w:p>
    <w:p w:rsidR="00D25450" w:rsidRPr="00336658" w:rsidRDefault="00D25450" w:rsidP="00336658">
      <w:pPr>
        <w:jc w:val="both"/>
        <w:rPr>
          <w:rFonts w:ascii="Arial" w:hAnsi="Arial" w:cs="Arial"/>
          <w:lang w:val="el-GR"/>
        </w:rPr>
      </w:pPr>
      <w:r w:rsidRPr="00336658">
        <w:rPr>
          <w:rFonts w:ascii="Arial" w:hAnsi="Arial" w:cs="Arial"/>
          <w:lang w:val="el-GR"/>
        </w:rPr>
        <w:t xml:space="preserve">Οι καλύτερες ομάδες μαζί με τους εκπαιδευτικούς τους θα παρακολουθήσουν μια εκδήλωση που θα πραγματοποιηθεί </w:t>
      </w:r>
      <w:r w:rsidR="00F72F38" w:rsidRPr="00336658">
        <w:rPr>
          <w:rFonts w:ascii="Arial" w:hAnsi="Arial" w:cs="Arial"/>
          <w:lang w:val="el-GR"/>
        </w:rPr>
        <w:t xml:space="preserve">στις 6 </w:t>
      </w:r>
      <w:r w:rsidR="005D5D47" w:rsidRPr="00336658">
        <w:rPr>
          <w:rFonts w:ascii="Arial" w:hAnsi="Arial" w:cs="Arial"/>
          <w:lang w:val="el-GR"/>
        </w:rPr>
        <w:t>Μ</w:t>
      </w:r>
      <w:r w:rsidR="00F72F38" w:rsidRPr="00336658">
        <w:rPr>
          <w:rFonts w:ascii="Arial" w:hAnsi="Arial" w:cs="Arial"/>
          <w:lang w:val="el-GR"/>
        </w:rPr>
        <w:t>α</w:t>
      </w:r>
      <w:r w:rsidR="005D5D47" w:rsidRPr="00336658">
        <w:rPr>
          <w:rFonts w:ascii="Arial" w:hAnsi="Arial" w:cs="Arial"/>
          <w:lang w:val="el-GR"/>
        </w:rPr>
        <w:t>ρτ</w:t>
      </w:r>
      <w:r w:rsidR="00F72F38" w:rsidRPr="00336658">
        <w:rPr>
          <w:rFonts w:ascii="Arial" w:hAnsi="Arial" w:cs="Arial"/>
          <w:lang w:val="el-GR"/>
        </w:rPr>
        <w:t>ίου</w:t>
      </w:r>
      <w:r w:rsidR="005D5D47" w:rsidRPr="00336658">
        <w:rPr>
          <w:rFonts w:ascii="Arial" w:hAnsi="Arial" w:cs="Arial"/>
          <w:lang w:val="el-GR"/>
        </w:rPr>
        <w:t xml:space="preserve"> </w:t>
      </w:r>
      <w:r w:rsidR="00F72F38" w:rsidRPr="00336658">
        <w:rPr>
          <w:rFonts w:ascii="Arial" w:hAnsi="Arial" w:cs="Arial"/>
          <w:lang w:val="el-GR"/>
        </w:rPr>
        <w:t>2020</w:t>
      </w:r>
      <w:r w:rsidR="005D5D47" w:rsidRPr="00336658">
        <w:rPr>
          <w:rFonts w:ascii="Arial" w:hAnsi="Arial" w:cs="Arial"/>
          <w:lang w:val="el-GR"/>
        </w:rPr>
        <w:t xml:space="preserve"> στο Μουσείο Μπενάκη</w:t>
      </w:r>
      <w:r w:rsidR="00B05FA6" w:rsidRPr="00336658">
        <w:rPr>
          <w:rFonts w:ascii="Arial" w:hAnsi="Arial" w:cs="Arial"/>
          <w:lang w:val="el-GR"/>
        </w:rPr>
        <w:t xml:space="preserve"> </w:t>
      </w:r>
      <w:r w:rsidR="00F72F38" w:rsidRPr="00336658">
        <w:rPr>
          <w:rFonts w:ascii="Arial" w:hAnsi="Arial" w:cs="Arial"/>
          <w:lang w:val="el-GR"/>
        </w:rPr>
        <w:t>(</w:t>
      </w:r>
      <w:r w:rsidRPr="00336658">
        <w:rPr>
          <w:rFonts w:ascii="Arial" w:hAnsi="Arial" w:cs="Arial"/>
          <w:lang w:val="el-GR"/>
        </w:rPr>
        <w:t>Πειραιώς</w:t>
      </w:r>
      <w:r w:rsidR="00B05FA6" w:rsidRPr="00336658">
        <w:rPr>
          <w:rFonts w:ascii="Arial" w:hAnsi="Arial" w:cs="Arial"/>
          <w:lang w:val="el-GR"/>
        </w:rPr>
        <w:t xml:space="preserve"> 138</w:t>
      </w:r>
      <w:r w:rsidR="00F72F38" w:rsidRPr="00336658">
        <w:rPr>
          <w:rFonts w:ascii="Arial" w:hAnsi="Arial" w:cs="Arial"/>
          <w:lang w:val="el-GR"/>
        </w:rPr>
        <w:t>)</w:t>
      </w:r>
      <w:r w:rsidRPr="00336658">
        <w:rPr>
          <w:rFonts w:ascii="Arial" w:hAnsi="Arial" w:cs="Arial"/>
          <w:color w:val="FF0000"/>
          <w:lang w:val="el-GR"/>
        </w:rPr>
        <w:t xml:space="preserve"> </w:t>
      </w:r>
      <w:r w:rsidRPr="00336658">
        <w:rPr>
          <w:rFonts w:ascii="Arial" w:hAnsi="Arial" w:cs="Arial"/>
          <w:lang w:val="el-GR"/>
        </w:rPr>
        <w:t xml:space="preserve">όπου η κριτική επιτροπή του διαγωνισμού θα αναδείξει τον μεγάλο νικητή. Οι εργασίες των μαθητών θα κριθούν με βάση το </w:t>
      </w:r>
      <w:r w:rsidRPr="00336658">
        <w:rPr>
          <w:rFonts w:ascii="Arial" w:hAnsi="Arial" w:cs="Arial"/>
          <w:b/>
          <w:lang w:val="el-GR"/>
        </w:rPr>
        <w:t>περιεχόμενο</w:t>
      </w:r>
      <w:r w:rsidRPr="00336658">
        <w:rPr>
          <w:rFonts w:ascii="Arial" w:hAnsi="Arial" w:cs="Arial"/>
          <w:lang w:val="el-GR"/>
        </w:rPr>
        <w:t xml:space="preserve"> και την </w:t>
      </w:r>
      <w:r w:rsidRPr="00336658">
        <w:rPr>
          <w:rFonts w:ascii="Arial" w:hAnsi="Arial" w:cs="Arial"/>
          <w:b/>
          <w:lang w:val="el-GR"/>
        </w:rPr>
        <w:t>ευρηματικότητα</w:t>
      </w:r>
      <w:r w:rsidRPr="00336658">
        <w:rPr>
          <w:rFonts w:ascii="Arial" w:hAnsi="Arial" w:cs="Arial"/>
          <w:lang w:val="el-GR"/>
        </w:rPr>
        <w:t xml:space="preserve">. </w:t>
      </w:r>
    </w:p>
    <w:p w:rsidR="009E495A" w:rsidRPr="00336658" w:rsidRDefault="009E495A" w:rsidP="00D25450">
      <w:pPr>
        <w:jc w:val="both"/>
        <w:rPr>
          <w:rFonts w:ascii="Arial" w:hAnsi="Arial" w:cs="Arial"/>
          <w:lang w:val="el-GR"/>
        </w:rPr>
      </w:pPr>
    </w:p>
    <w:p w:rsidR="00D25450" w:rsidRPr="00336658" w:rsidRDefault="00D25450" w:rsidP="00D25450">
      <w:pPr>
        <w:jc w:val="both"/>
        <w:rPr>
          <w:rFonts w:ascii="Arial" w:hAnsi="Arial" w:cs="Arial"/>
          <w:b/>
          <w:bCs/>
          <w:u w:val="single"/>
          <w:lang w:val="el-GR"/>
        </w:rPr>
      </w:pPr>
      <w:r w:rsidRPr="00336658">
        <w:rPr>
          <w:rFonts w:ascii="Arial" w:hAnsi="Arial" w:cs="Arial"/>
          <w:b/>
          <w:bCs/>
          <w:u w:val="single"/>
          <w:lang w:val="el-GR"/>
        </w:rPr>
        <w:t>Βραβεία Διαγωνισμού</w:t>
      </w:r>
    </w:p>
    <w:p w:rsidR="00D25450" w:rsidRPr="00336658" w:rsidRDefault="00D25450" w:rsidP="00D25450">
      <w:pPr>
        <w:jc w:val="both"/>
        <w:rPr>
          <w:rFonts w:ascii="Arial" w:hAnsi="Arial" w:cs="Arial"/>
          <w:lang w:val="el-GR"/>
        </w:rPr>
      </w:pPr>
    </w:p>
    <w:p w:rsidR="00F13B17" w:rsidRPr="00336658" w:rsidRDefault="00F13B17" w:rsidP="00F13B17">
      <w:pPr>
        <w:numPr>
          <w:ilvl w:val="0"/>
          <w:numId w:val="4"/>
        </w:numPr>
        <w:spacing w:after="72"/>
        <w:ind w:left="300" w:right="300"/>
        <w:rPr>
          <w:rFonts w:ascii="Arial" w:hAnsi="Arial" w:cs="Arial"/>
          <w:lang w:val="el-GR"/>
        </w:rPr>
      </w:pPr>
      <w:r w:rsidRPr="00336658">
        <w:rPr>
          <w:rFonts w:ascii="Arial" w:hAnsi="Arial" w:cs="Arial"/>
          <w:lang w:val="el-GR"/>
        </w:rPr>
        <w:t>Το σχολείο της ομάδας που θα καταλάβει την 1η θέση, θα κερδίσει τεχνολογικό εξοπλισμό αξίας €5.000 από την Samsung</w:t>
      </w:r>
      <w:r w:rsidR="000F041D" w:rsidRPr="00336658">
        <w:rPr>
          <w:rFonts w:ascii="Arial" w:hAnsi="Arial" w:cs="Arial"/>
          <w:lang w:val="el-GR"/>
        </w:rPr>
        <w:t xml:space="preserve"> </w:t>
      </w:r>
      <w:r w:rsidR="000F041D" w:rsidRPr="00336658">
        <w:rPr>
          <w:rFonts w:ascii="Arial" w:hAnsi="Arial" w:cs="Arial"/>
          <w:lang w:val="en-US"/>
        </w:rPr>
        <w:t>Electronics</w:t>
      </w:r>
      <w:r w:rsidR="000F041D" w:rsidRPr="00336658">
        <w:rPr>
          <w:rFonts w:ascii="Arial" w:hAnsi="Arial" w:cs="Arial"/>
          <w:lang w:val="el-GR"/>
        </w:rPr>
        <w:t xml:space="preserve"> </w:t>
      </w:r>
      <w:r w:rsidR="000F041D" w:rsidRPr="00336658">
        <w:rPr>
          <w:rFonts w:ascii="Arial" w:hAnsi="Arial" w:cs="Arial"/>
          <w:lang w:val="en-US"/>
        </w:rPr>
        <w:t>Hellas</w:t>
      </w:r>
      <w:r w:rsidRPr="00336658">
        <w:rPr>
          <w:rFonts w:ascii="Arial" w:hAnsi="Arial" w:cs="Arial"/>
          <w:lang w:val="el-GR"/>
        </w:rPr>
        <w:t>.</w:t>
      </w:r>
    </w:p>
    <w:p w:rsidR="00F13B17" w:rsidRPr="00336658" w:rsidRDefault="00F13B17" w:rsidP="00F13B17">
      <w:pPr>
        <w:numPr>
          <w:ilvl w:val="0"/>
          <w:numId w:val="4"/>
        </w:numPr>
        <w:spacing w:after="72"/>
        <w:ind w:left="300" w:right="300"/>
        <w:rPr>
          <w:rFonts w:ascii="Arial" w:hAnsi="Arial" w:cs="Arial"/>
          <w:lang w:val="el-GR"/>
        </w:rPr>
      </w:pPr>
      <w:r w:rsidRPr="00336658">
        <w:rPr>
          <w:rFonts w:ascii="Arial" w:hAnsi="Arial" w:cs="Arial"/>
          <w:lang w:val="el-GR"/>
        </w:rPr>
        <w:t xml:space="preserve">Το κάθε μέλος των πέντε πρώτων νικητήριων ομάδων και ο υπεύθυνος εκπαιδευτικός της ομάδας θα κερδίσει </w:t>
      </w:r>
      <w:r w:rsidR="00053E35">
        <w:rPr>
          <w:rFonts w:ascii="Arial" w:hAnsi="Arial" w:cs="Arial"/>
          <w:lang w:val="el-GR"/>
        </w:rPr>
        <w:t xml:space="preserve">από ένα </w:t>
      </w:r>
      <w:r w:rsidR="00053E35">
        <w:rPr>
          <w:rFonts w:ascii="Arial" w:hAnsi="Arial" w:cs="Arial"/>
        </w:rPr>
        <w:t>tablet</w:t>
      </w:r>
      <w:r w:rsidRPr="00336658">
        <w:rPr>
          <w:rFonts w:ascii="Arial" w:hAnsi="Arial" w:cs="Arial"/>
          <w:lang w:val="el-GR"/>
        </w:rPr>
        <w:t xml:space="preserve"> από</w:t>
      </w:r>
      <w:r w:rsidR="00A526C4" w:rsidRPr="00336658">
        <w:rPr>
          <w:rFonts w:ascii="Arial" w:hAnsi="Arial" w:cs="Arial"/>
          <w:lang w:val="el-GR"/>
        </w:rPr>
        <w:t xml:space="preserve"> τη </w:t>
      </w:r>
      <w:r w:rsidR="00A526C4" w:rsidRPr="00336658">
        <w:rPr>
          <w:rFonts w:ascii="Arial" w:hAnsi="Arial" w:cs="Arial"/>
        </w:rPr>
        <w:t>Samsung</w:t>
      </w:r>
      <w:r w:rsidR="00053E35" w:rsidRPr="00053E35">
        <w:rPr>
          <w:rFonts w:ascii="Arial" w:hAnsi="Arial" w:cs="Arial"/>
          <w:lang w:val="el-GR"/>
        </w:rPr>
        <w:t xml:space="preserve"> </w:t>
      </w:r>
      <w:r w:rsidR="00053E35">
        <w:rPr>
          <w:rFonts w:ascii="Arial" w:hAnsi="Arial" w:cs="Arial"/>
          <w:lang w:val="el-GR"/>
        </w:rPr>
        <w:t xml:space="preserve">καθώς και αναμνηστικά από </w:t>
      </w:r>
      <w:bookmarkStart w:id="0" w:name="_GoBack"/>
      <w:bookmarkEnd w:id="0"/>
      <w:r w:rsidRPr="00336658">
        <w:rPr>
          <w:rFonts w:ascii="Arial" w:hAnsi="Arial" w:cs="Arial"/>
          <w:lang w:val="el-GR"/>
        </w:rPr>
        <w:t>το Διεθνές Κέντρο Ολυμπιακής Εκεχειρίας και το British Council.</w:t>
      </w:r>
    </w:p>
    <w:p w:rsidR="00F13B17" w:rsidRPr="00336658" w:rsidRDefault="00F13B17" w:rsidP="00F13B17">
      <w:pPr>
        <w:numPr>
          <w:ilvl w:val="0"/>
          <w:numId w:val="4"/>
        </w:numPr>
        <w:spacing w:after="72"/>
        <w:ind w:left="300" w:right="300"/>
        <w:rPr>
          <w:rFonts w:ascii="Arial" w:hAnsi="Arial" w:cs="Arial"/>
          <w:lang w:val="el-GR"/>
        </w:rPr>
      </w:pPr>
      <w:r w:rsidRPr="00336658">
        <w:rPr>
          <w:rFonts w:ascii="Arial" w:hAnsi="Arial" w:cs="Arial"/>
          <w:lang w:val="el-GR"/>
        </w:rPr>
        <w:t>Όλες οι ομάδες που θα συμμετάσχουν στον διαγωνισμό θα λάβουν ηλεκτρονικά δίπλωμα συμμετοχής.</w:t>
      </w:r>
    </w:p>
    <w:p w:rsidR="00024025" w:rsidRPr="00336658" w:rsidRDefault="00024025" w:rsidP="000944FE">
      <w:pPr>
        <w:spacing w:before="100" w:beforeAutospacing="1" w:after="100" w:afterAutospacing="1"/>
        <w:rPr>
          <w:rFonts w:ascii="Arial" w:hAnsi="Arial" w:cs="Arial"/>
          <w:lang w:val="el-GR" w:eastAsia="en-GB"/>
        </w:rPr>
      </w:pPr>
      <w:r w:rsidRPr="00336658">
        <w:rPr>
          <w:rFonts w:ascii="Arial" w:hAnsi="Arial" w:cs="Arial"/>
          <w:lang w:val="el-GR" w:eastAsia="en-GB"/>
        </w:rPr>
        <w:lastRenderedPageBreak/>
        <w:t xml:space="preserve">Για να συμμετάσχετε στον διαγωνισμό μπορείτε να επικοινωνήσετε με τη Χριστίνα Χαχαμίδη στο </w:t>
      </w:r>
      <w:hyperlink r:id="rId8" w:history="1">
        <w:r w:rsidRPr="00336658">
          <w:rPr>
            <w:rStyle w:val="Hyperlink"/>
            <w:rFonts w:ascii="Arial" w:hAnsi="Arial" w:cs="Arial"/>
            <w:lang w:val="el-GR" w:eastAsia="en-GB"/>
          </w:rPr>
          <w:t>Christine.Chachamidis@olympictruce.org</w:t>
        </w:r>
      </w:hyperlink>
      <w:r w:rsidRPr="00336658">
        <w:rPr>
          <w:rFonts w:ascii="Arial" w:hAnsi="Arial" w:cs="Arial"/>
          <w:lang w:val="el-GR" w:eastAsia="en-GB"/>
        </w:rPr>
        <w:t xml:space="preserve"> και στο 2103611023 </w:t>
      </w:r>
    </w:p>
    <w:p w:rsidR="000944FE" w:rsidRPr="00336658" w:rsidRDefault="000944FE" w:rsidP="000944FE">
      <w:pPr>
        <w:spacing w:before="100" w:beforeAutospacing="1" w:after="100" w:afterAutospacing="1"/>
        <w:rPr>
          <w:rFonts w:ascii="Arial" w:hAnsi="Arial" w:cs="Arial"/>
          <w:lang w:val="el-GR" w:eastAsia="en-GB"/>
        </w:rPr>
      </w:pPr>
      <w:r w:rsidRPr="00336658">
        <w:rPr>
          <w:rFonts w:ascii="Arial" w:hAnsi="Arial" w:cs="Arial"/>
          <w:lang w:val="el-GR" w:eastAsia="en-GB"/>
        </w:rPr>
        <w:t>Για περισσότερες πληροφορίες</w:t>
      </w:r>
      <w:r w:rsidR="00024025" w:rsidRPr="00336658">
        <w:rPr>
          <w:rFonts w:ascii="Arial" w:hAnsi="Arial" w:cs="Arial"/>
          <w:lang w:val="el-GR" w:eastAsia="en-GB"/>
        </w:rPr>
        <w:t xml:space="preserve"> σχετικά με το δελτίο τύπου μπορείτε να επικοινωνήσετε με την </w:t>
      </w:r>
      <w:bookmarkStart w:id="1" w:name="_MailAutoSig"/>
      <w:r w:rsidR="00024025" w:rsidRPr="00336658">
        <w:rPr>
          <w:rFonts w:ascii="Arial" w:hAnsi="Arial" w:cs="Arial"/>
          <w:lang w:val="el-GR" w:eastAsia="en-GB"/>
        </w:rPr>
        <w:t>Ησ</w:t>
      </w:r>
      <w:r w:rsidR="00F72F38" w:rsidRPr="00336658">
        <w:rPr>
          <w:rFonts w:ascii="Arial" w:hAnsi="Arial" w:cs="Arial"/>
          <w:lang w:val="el-GR" w:eastAsia="en-GB"/>
        </w:rPr>
        <w:t>άια Κιοϊλόγλου</w:t>
      </w:r>
      <w:r w:rsidR="00024025" w:rsidRPr="00336658">
        <w:rPr>
          <w:rFonts w:ascii="Arial" w:hAnsi="Arial" w:cs="Arial"/>
          <w:lang w:val="el-GR" w:eastAsia="en-GB"/>
        </w:rPr>
        <w:t xml:space="preserve"> στο </w:t>
      </w:r>
      <w:hyperlink r:id="rId9" w:history="1">
        <w:r w:rsidR="00024025" w:rsidRPr="00336658">
          <w:rPr>
            <w:rFonts w:ascii="Arial" w:hAnsi="Arial" w:cs="Arial"/>
            <w:lang w:val="el-GR" w:eastAsia="en-GB"/>
          </w:rPr>
          <w:t>Isaiah.Kioiloglou@britishcouncil.gr</w:t>
        </w:r>
      </w:hyperlink>
      <w:r w:rsidR="00024025" w:rsidRPr="00336658">
        <w:rPr>
          <w:rFonts w:ascii="Arial" w:hAnsi="Arial" w:cs="Arial"/>
          <w:lang w:val="el-GR"/>
        </w:rPr>
        <w:t xml:space="preserve"> και στο 2103692342</w:t>
      </w:r>
    </w:p>
    <w:bookmarkEnd w:id="1"/>
    <w:p w:rsidR="00C719C7" w:rsidRPr="00C719C7" w:rsidRDefault="005B7B5E" w:rsidP="00C719C7">
      <w:pPr>
        <w:pStyle w:val="NoSpacing"/>
        <w:ind w:left="-142" w:right="4"/>
        <w:rPr>
          <w:rFonts w:ascii="Arial" w:eastAsia="Yu Mincho" w:hAnsi="Arial" w:cs="Arial"/>
          <w:b/>
          <w:sz w:val="20"/>
          <w:szCs w:val="20"/>
          <w:lang w:val="el-GR"/>
        </w:rPr>
      </w:pPr>
      <w:r>
        <w:rPr>
          <w:rFonts w:ascii="Arial" w:eastAsia="Yu Mincho" w:hAnsi="Arial" w:cs="Arial"/>
          <w:b/>
          <w:sz w:val="20"/>
          <w:szCs w:val="20"/>
          <w:lang w:val="el-GR"/>
        </w:rPr>
        <w:t>Σχετικά με τ</w:t>
      </w:r>
      <w:r w:rsidR="00C719C7" w:rsidRPr="00C719C7">
        <w:rPr>
          <w:rFonts w:ascii="Arial" w:eastAsia="Yu Mincho" w:hAnsi="Arial" w:cs="Arial"/>
          <w:b/>
          <w:sz w:val="20"/>
          <w:szCs w:val="20"/>
          <w:lang w:val="el-GR"/>
        </w:rPr>
        <w:t>ο British Council</w:t>
      </w:r>
    </w:p>
    <w:p w:rsidR="00C719C7" w:rsidRDefault="00C719C7" w:rsidP="00C719C7">
      <w:pPr>
        <w:pStyle w:val="NoSpacing"/>
        <w:ind w:left="-142" w:right="4"/>
        <w:rPr>
          <w:rFonts w:ascii="Arial" w:eastAsia="Yu Mincho" w:hAnsi="Arial" w:cs="Arial"/>
          <w:sz w:val="20"/>
          <w:szCs w:val="20"/>
          <w:lang w:val="el-GR"/>
        </w:rPr>
      </w:pPr>
      <w:r w:rsidRPr="00C719C7">
        <w:rPr>
          <w:rFonts w:ascii="Arial" w:eastAsia="Yu Mincho" w:hAnsi="Arial" w:cs="Arial"/>
          <w:sz w:val="20"/>
          <w:szCs w:val="20"/>
          <w:lang w:val="el-GR"/>
        </w:rPr>
        <w:t>Το British Council λειτουργεί στην Ελλάδα από το 1939, παρέχοντας ένα ευρύ φάσμα υπηρεσιών και δραστηριοτήτων, και τα γραφεία του βρίσκονται στην Αθήνα και τη Θεσσαλονίκη. Συνεργάζεται με πολλούς οργανισμούς της Ελλάδας – Υπουργεία, πανεπιστήμια, ακαδημαϊκά και ερευνητικά ιδρύματα, σχολεία, μη κυβερνητικούς και πολιτισμικούς οργανισμούς τόσο του δημοσίου όσο και του ιδιωτικού τομέα. Η Βρετανία πρωτοπορεί στην επικοινωνία της επιστήμης και αναγνωρίζει την αναγκαιότητα να προωθηθεί η επιστήμη σε ένα μη-επιστημονικό κοινό. Η επικοινωνία της επιστήμης έχει σκοπό να αλλάξει τα στερεότυπα σχετικά με τους ερευνητές, να καταδείξει στο κοινό τη χρησιμότητα των επιστημονικών και τεχνολογικών ζητημάτων και να ενθαρρύνει την επένδυση στην  έρευνα.</w:t>
      </w:r>
    </w:p>
    <w:p w:rsidR="005B7B5E" w:rsidRDefault="005B7B5E" w:rsidP="00C719C7">
      <w:pPr>
        <w:pStyle w:val="NoSpacing"/>
        <w:ind w:left="-142" w:right="4"/>
        <w:rPr>
          <w:rFonts w:ascii="Arial" w:eastAsia="Yu Mincho" w:hAnsi="Arial" w:cs="Arial"/>
          <w:sz w:val="20"/>
          <w:szCs w:val="20"/>
          <w:lang w:val="el-GR"/>
        </w:rPr>
      </w:pPr>
    </w:p>
    <w:p w:rsidR="005B7B5E" w:rsidRPr="00A94F6F" w:rsidRDefault="005B7B5E" w:rsidP="00C719C7">
      <w:pPr>
        <w:pStyle w:val="NoSpacing"/>
        <w:ind w:left="-142" w:right="4"/>
        <w:rPr>
          <w:rFonts w:ascii="Arial" w:eastAsia="Yu Mincho" w:hAnsi="Arial" w:cs="Arial"/>
          <w:b/>
          <w:sz w:val="20"/>
          <w:szCs w:val="20"/>
          <w:lang w:val="el-GR"/>
        </w:rPr>
      </w:pPr>
      <w:r w:rsidRPr="00A94F6F">
        <w:rPr>
          <w:rFonts w:ascii="Arial" w:eastAsia="Yu Mincho" w:hAnsi="Arial" w:cs="Arial"/>
          <w:b/>
          <w:sz w:val="20"/>
          <w:szCs w:val="20"/>
          <w:lang w:val="el-GR"/>
        </w:rPr>
        <w:t>Σχετικά με το Διεθνές Κέντρο Ολυμπιακής Εκεχειρίας</w:t>
      </w:r>
    </w:p>
    <w:p w:rsidR="005B7B5E" w:rsidRPr="00C719C7" w:rsidRDefault="005B7B5E" w:rsidP="00C719C7">
      <w:pPr>
        <w:pStyle w:val="NoSpacing"/>
        <w:ind w:left="-142" w:right="4"/>
        <w:rPr>
          <w:rFonts w:ascii="Arial" w:eastAsia="Yu Mincho" w:hAnsi="Arial" w:cs="Arial"/>
          <w:sz w:val="20"/>
          <w:szCs w:val="20"/>
          <w:lang w:val="el-GR"/>
        </w:rPr>
      </w:pPr>
      <w:r w:rsidRPr="005B7B5E">
        <w:rPr>
          <w:rFonts w:ascii="Arial" w:eastAsia="Yu Mincho" w:hAnsi="Arial" w:cs="Arial"/>
          <w:sz w:val="20"/>
          <w:szCs w:val="20"/>
          <w:lang w:val="el-GR"/>
        </w:rPr>
        <w:t>Το Διεθνές Κέντρο Ολυμπιακής Εκεχειρίας είναι ένας διεθνής μη κυβερνητικός οργανισμός και μέλος του Ολυμπιακού Κινήματος. Μαζί με το Διεθνές Κέντρο Ολυμπιακής Εκεχειρίας ιδρύθηκε τον Ιούλιο του 2000 μετά από κοινή πρωτοβουλία της Ελλάδας και της Διεθνούς Ολυμπιακής Επιτροπής, μετατρέποντας τη δέσμευση του Ολυμπιακού Κινήματος για την προώθηση των αρχών της ειρήνης, σε απτή δράση. Εργάζεται με στόχο την προώθηση των ολυμπιακών ιδεωδών, την εφαρμογή της Ολυμπιακής Εκεχειρίας και την εδραίωση σε παγκόσμιο επίπεδο της ειρήνης, της κατανόησης και της συναδέλφωσης των λαών. Απώτερος στόχος του ΔΚΟΕ είναι η κουλτούρα και τα ιδανικά της Εκεχειρίας, του Ολυμπισμού και της Ειρήνης να μην αναβιώνουν μόνο κατά τη διάρκεια διεξαγωγής των Ολυμπιακών Αγώνων κάθε τέσσερα χρόνια, αλλά να καταστήσουμε την Εκεχειρία κομμάτι της καθημερινότητας, της δική μας, των νέων αλλά και των παιδιών. Συνέπεια αυτού, το Διεθνές Κέντρο Ολυμπιακής Εκεχειρίας αναπτύσσει δράσεις τοπικής και παγκόσμιας εμβέλειας που στοχεύουν στη δημιουργία μιας κουλτούρας ειρήνης, μέσα από την προώθηση των ιδεωδών του Ολυμπισμού και τη δημιουργία του απαραίτητου πλαισίου στήριξης για την τήρηση της Ολυμπιακής Εκεχειρίας.</w:t>
      </w:r>
    </w:p>
    <w:p w:rsidR="00C719C7" w:rsidRDefault="00C719C7" w:rsidP="00336658">
      <w:pPr>
        <w:pStyle w:val="NoSpacing"/>
        <w:ind w:left="-142" w:right="4"/>
        <w:rPr>
          <w:rFonts w:ascii="Arial" w:eastAsia="Yu Mincho" w:hAnsi="Arial" w:cs="Arial"/>
          <w:b/>
          <w:sz w:val="20"/>
          <w:szCs w:val="20"/>
          <w:lang w:val="el-GR"/>
        </w:rPr>
      </w:pPr>
    </w:p>
    <w:p w:rsidR="00336658" w:rsidRPr="00336658" w:rsidRDefault="00336658" w:rsidP="00336658">
      <w:pPr>
        <w:pStyle w:val="NoSpacing"/>
        <w:ind w:left="-142" w:right="4"/>
        <w:rPr>
          <w:rFonts w:ascii="Arial" w:eastAsia="Yu Mincho" w:hAnsi="Arial" w:cs="Arial"/>
          <w:b/>
          <w:sz w:val="20"/>
          <w:szCs w:val="20"/>
        </w:rPr>
      </w:pPr>
      <w:r w:rsidRPr="00336658">
        <w:rPr>
          <w:rFonts w:ascii="Arial" w:eastAsia="Yu Mincho" w:hAnsi="Arial" w:cs="Arial"/>
          <w:b/>
          <w:sz w:val="20"/>
          <w:szCs w:val="20"/>
          <w:lang w:val="el-GR"/>
        </w:rPr>
        <w:t>Σχετικά</w:t>
      </w:r>
      <w:r w:rsidRPr="00336658">
        <w:rPr>
          <w:rFonts w:ascii="Arial" w:eastAsia="Yu Mincho" w:hAnsi="Arial" w:cs="Arial"/>
          <w:b/>
          <w:sz w:val="20"/>
          <w:szCs w:val="20"/>
        </w:rPr>
        <w:t xml:space="preserve"> </w:t>
      </w:r>
      <w:r w:rsidRPr="00336658">
        <w:rPr>
          <w:rFonts w:ascii="Arial" w:eastAsia="Yu Mincho" w:hAnsi="Arial" w:cs="Arial"/>
          <w:b/>
          <w:sz w:val="20"/>
          <w:szCs w:val="20"/>
          <w:lang w:val="el-GR"/>
        </w:rPr>
        <w:t>με</w:t>
      </w:r>
      <w:r w:rsidRPr="00336658">
        <w:rPr>
          <w:rFonts w:ascii="Arial" w:eastAsia="Yu Mincho" w:hAnsi="Arial" w:cs="Arial"/>
          <w:b/>
          <w:sz w:val="20"/>
          <w:szCs w:val="20"/>
        </w:rPr>
        <w:t xml:space="preserve"> </w:t>
      </w:r>
      <w:r w:rsidRPr="00336658">
        <w:rPr>
          <w:rFonts w:ascii="Arial" w:eastAsia="Yu Mincho" w:hAnsi="Arial" w:cs="Arial"/>
          <w:b/>
          <w:sz w:val="20"/>
          <w:szCs w:val="20"/>
          <w:lang w:val="el-GR"/>
        </w:rPr>
        <w:t>τη</w:t>
      </w:r>
      <w:r w:rsidRPr="00336658">
        <w:rPr>
          <w:rFonts w:ascii="Arial" w:eastAsia="Yu Mincho" w:hAnsi="Arial" w:cs="Arial"/>
          <w:b/>
          <w:sz w:val="20"/>
          <w:szCs w:val="20"/>
        </w:rPr>
        <w:t xml:space="preserve"> Samsung Electronics Co., Ltd.</w:t>
      </w:r>
    </w:p>
    <w:p w:rsidR="00336658" w:rsidRPr="00336658" w:rsidRDefault="00336658" w:rsidP="00336658">
      <w:pPr>
        <w:pStyle w:val="NoSpacing"/>
        <w:ind w:left="-142" w:right="4"/>
        <w:rPr>
          <w:rFonts w:ascii="Arial" w:eastAsia="Yu Mincho" w:hAnsi="Arial" w:cs="Arial"/>
          <w:sz w:val="20"/>
          <w:szCs w:val="20"/>
          <w:lang w:val="el-GR"/>
        </w:rPr>
      </w:pPr>
      <w:r w:rsidRPr="00336658">
        <w:rPr>
          <w:rFonts w:ascii="Arial" w:eastAsia="Yu Mincho" w:hAnsi="Arial" w:cs="Arial"/>
          <w:sz w:val="20"/>
          <w:szCs w:val="20"/>
          <w:lang w:val="el-GR"/>
        </w:rPr>
        <w:t xml:space="preserve">Η Samsung Electronics Co, Ltd. εμπνέει τον κόσμο και διαμορφώνει το μέλλον με ανατρεπτικές ιδέες και τεχνολογίες, επαναπροσδιορίζοντας τον κόσμο των τηλεοράσεων, smartphones, wearable συσκευών, tablets, οικιακών συσκευών, συστημάτων δικτύου, μνήμης, συστημάτων LSI και LED λύσεων. Για περισσότερες πληροφορίες, επισκεφθείτε το επίσημο site </w:t>
      </w:r>
      <w:hyperlink r:id="rId10" w:history="1">
        <w:r w:rsidRPr="00336658">
          <w:rPr>
            <w:rStyle w:val="Hyperlink"/>
            <w:rFonts w:ascii="Arial" w:eastAsia="Yu Mincho" w:hAnsi="Arial" w:cs="Arial"/>
            <w:sz w:val="20"/>
            <w:szCs w:val="20"/>
            <w:lang w:val="el-GR"/>
          </w:rPr>
          <w:t>http://www.samsung.com/gr</w:t>
        </w:r>
      </w:hyperlink>
      <w:r w:rsidRPr="00336658">
        <w:rPr>
          <w:rFonts w:ascii="Arial" w:eastAsia="Yu Mincho" w:hAnsi="Arial" w:cs="Arial"/>
          <w:sz w:val="20"/>
          <w:szCs w:val="20"/>
          <w:lang w:val="el-GR"/>
        </w:rPr>
        <w:t xml:space="preserve"> και το Samsung Newsroom στο </w:t>
      </w:r>
      <w:hyperlink r:id="rId11" w:history="1">
        <w:r w:rsidRPr="00336658">
          <w:rPr>
            <w:rStyle w:val="Hyperlink"/>
            <w:rFonts w:ascii="Arial" w:eastAsia="Yu Mincho" w:hAnsi="Arial" w:cs="Arial"/>
            <w:sz w:val="20"/>
            <w:szCs w:val="20"/>
            <w:lang w:val="el-GR"/>
          </w:rPr>
          <w:t>https://news.samsung.com/global/</w:t>
        </w:r>
      </w:hyperlink>
      <w:r w:rsidRPr="00336658">
        <w:rPr>
          <w:rFonts w:ascii="Arial" w:eastAsia="Yu Mincho" w:hAnsi="Arial" w:cs="Arial"/>
          <w:sz w:val="20"/>
          <w:szCs w:val="20"/>
          <w:lang w:val="el-GR"/>
        </w:rPr>
        <w:t xml:space="preserve">. </w:t>
      </w:r>
    </w:p>
    <w:p w:rsidR="00336658" w:rsidRPr="00336658" w:rsidRDefault="00336658" w:rsidP="00336658">
      <w:pPr>
        <w:rPr>
          <w:rFonts w:ascii="Arial" w:hAnsi="Arial" w:cs="Arial"/>
          <w:lang w:val="el-GR" w:eastAsia="ko-KR"/>
        </w:rPr>
      </w:pPr>
    </w:p>
    <w:p w:rsidR="00F72F38" w:rsidRPr="00336658" w:rsidRDefault="00F72F38" w:rsidP="000944FE">
      <w:pPr>
        <w:spacing w:before="100" w:beforeAutospacing="1" w:after="100" w:afterAutospacing="1"/>
        <w:rPr>
          <w:rFonts w:ascii="Arial" w:hAnsi="Arial" w:cs="Arial"/>
          <w:lang w:val="el-GR" w:eastAsia="en-GB"/>
        </w:rPr>
      </w:pPr>
    </w:p>
    <w:sectPr w:rsidR="00F72F38" w:rsidRPr="00336658" w:rsidSect="009E495A">
      <w:headerReference w:type="default" r:id="rId12"/>
      <w:footerReference w:type="default" r:id="rId13"/>
      <w:pgSz w:w="11906" w:h="16838"/>
      <w:pgMar w:top="720" w:right="720" w:bottom="720" w:left="720" w:header="708"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0BC" w:rsidRDefault="00B310BC" w:rsidP="002A3BBE">
      <w:r>
        <w:separator/>
      </w:r>
    </w:p>
  </w:endnote>
  <w:endnote w:type="continuationSeparator" w:id="0">
    <w:p w:rsidR="00B310BC" w:rsidRDefault="00B310BC" w:rsidP="002A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95A" w:rsidRDefault="00176F1F" w:rsidP="009E495A">
    <w:pPr>
      <w:pStyle w:val="Footer"/>
      <w:jc w:val="right"/>
    </w:pPr>
    <w:r>
      <w:rPr>
        <w:noProof/>
      </w:rPr>
      <w:drawing>
        <wp:inline distT="0" distB="0" distL="0" distR="0">
          <wp:extent cx="1432741"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sung Logo Blue.png"/>
                  <pic:cNvPicPr/>
                </pic:nvPicPr>
                <pic:blipFill>
                  <a:blip r:embed="rId1">
                    <a:extLst>
                      <a:ext uri="{28A0092B-C50C-407E-A947-70E740481C1C}">
                        <a14:useLocalDpi xmlns:a14="http://schemas.microsoft.com/office/drawing/2010/main" val="0"/>
                      </a:ext>
                    </a:extLst>
                  </a:blip>
                  <a:stretch>
                    <a:fillRect/>
                  </a:stretch>
                </pic:blipFill>
                <pic:spPr>
                  <a:xfrm>
                    <a:off x="0" y="0"/>
                    <a:ext cx="1487021" cy="3954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0BC" w:rsidRDefault="00B310BC" w:rsidP="002A3BBE">
      <w:r>
        <w:separator/>
      </w:r>
    </w:p>
  </w:footnote>
  <w:footnote w:type="continuationSeparator" w:id="0">
    <w:p w:rsidR="00B310BC" w:rsidRDefault="00B310BC" w:rsidP="002A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75663" w:rsidTr="00275663">
      <w:tc>
        <w:tcPr>
          <w:tcW w:w="5228" w:type="dxa"/>
          <w:vAlign w:val="center"/>
        </w:tcPr>
        <w:p w:rsidR="00275663" w:rsidRDefault="00275663" w:rsidP="00275663">
          <w:pPr>
            <w:pStyle w:val="Header"/>
            <w:rPr>
              <w:rFonts w:eastAsia="Calibri"/>
              <w:b/>
              <w:noProof/>
              <w:sz w:val="22"/>
              <w:szCs w:val="22"/>
              <w:lang w:val="el-GR" w:eastAsia="en-GB"/>
            </w:rPr>
          </w:pPr>
          <w:r>
            <w:rPr>
              <w:noProof/>
              <w:lang w:val="en-US"/>
            </w:rPr>
            <w:drawing>
              <wp:inline distT="0" distB="0" distL="0" distR="0" wp14:anchorId="359200D0" wp14:editId="3D35FECF">
                <wp:extent cx="1447800" cy="4667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66725"/>
                        </a:xfrm>
                        <a:prstGeom prst="rect">
                          <a:avLst/>
                        </a:prstGeom>
                        <a:noFill/>
                        <a:ln>
                          <a:noFill/>
                        </a:ln>
                      </pic:spPr>
                    </pic:pic>
                  </a:graphicData>
                </a:graphic>
              </wp:inline>
            </w:drawing>
          </w:r>
        </w:p>
      </w:tc>
      <w:tc>
        <w:tcPr>
          <w:tcW w:w="5228" w:type="dxa"/>
          <w:vAlign w:val="center"/>
        </w:tcPr>
        <w:p w:rsidR="00275663" w:rsidRDefault="00275663" w:rsidP="00275663">
          <w:pPr>
            <w:pStyle w:val="Header"/>
            <w:jc w:val="right"/>
            <w:rPr>
              <w:rFonts w:eastAsia="Calibri"/>
              <w:b/>
              <w:noProof/>
              <w:sz w:val="22"/>
              <w:szCs w:val="22"/>
              <w:lang w:val="el-GR" w:eastAsia="en-GB"/>
            </w:rPr>
          </w:pPr>
          <w:r>
            <w:rPr>
              <w:noProof/>
              <w:lang w:val="en-US"/>
            </w:rPr>
            <w:drawing>
              <wp:inline distT="0" distB="0" distL="0" distR="0" wp14:anchorId="621D3CC4" wp14:editId="16B12052">
                <wp:extent cx="1057275" cy="10001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1000125"/>
                        </a:xfrm>
                        <a:prstGeom prst="rect">
                          <a:avLst/>
                        </a:prstGeom>
                        <a:noFill/>
                        <a:ln>
                          <a:noFill/>
                        </a:ln>
                      </pic:spPr>
                    </pic:pic>
                  </a:graphicData>
                </a:graphic>
              </wp:inline>
            </w:drawing>
          </w:r>
        </w:p>
      </w:tc>
    </w:tr>
  </w:tbl>
  <w:p w:rsidR="00275663" w:rsidRDefault="00275663">
    <w:pPr>
      <w:pStyle w:val="Header"/>
      <w:rPr>
        <w:rFonts w:eastAsia="Calibri"/>
        <w:b/>
        <w:noProof/>
        <w:sz w:val="22"/>
        <w:szCs w:val="22"/>
        <w:lang w:val="el-GR" w:eastAsia="en-GB"/>
      </w:rPr>
    </w:pPr>
  </w:p>
  <w:p w:rsidR="002A3BBE" w:rsidRPr="00C050C9" w:rsidRDefault="002A3BBE">
    <w:pPr>
      <w:pStyle w:val="Header"/>
      <w:rPr>
        <w:rFonts w:eastAsia="Calibri"/>
        <w:b/>
        <w:sz w:val="22"/>
        <w:szCs w:val="22"/>
      </w:rPr>
    </w:pPr>
    <w:r w:rsidRPr="002A3BBE">
      <w:rPr>
        <w:rFonts w:eastAsia="Calibri"/>
        <w:b/>
        <w:noProof/>
        <w:sz w:val="22"/>
        <w:szCs w:val="22"/>
        <w:lang w:val="el-GR" w:eastAsia="en-GB"/>
      </w:rPr>
      <w:tab/>
    </w:r>
    <w:r w:rsidRPr="002A3BBE">
      <w:rPr>
        <w:rFonts w:eastAsia="Calibri"/>
        <w:b/>
        <w:noProof/>
        <w:sz w:val="22"/>
        <w:szCs w:val="22"/>
        <w:lang w:eastAsia="en-GB"/>
      </w:rPr>
      <w:t xml:space="preserve">                                                                               </w:t>
    </w:r>
    <w:r w:rsidR="00C050C9">
      <w:rPr>
        <w:rFonts w:eastAsia="Calibri"/>
        <w:b/>
        <w:noProof/>
        <w:sz w:val="22"/>
        <w:szCs w:val="22"/>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26F5A"/>
    <w:multiLevelType w:val="hybridMultilevel"/>
    <w:tmpl w:val="4112C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C2400EC"/>
    <w:multiLevelType w:val="multilevel"/>
    <w:tmpl w:val="006E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609BB"/>
    <w:multiLevelType w:val="hybridMultilevel"/>
    <w:tmpl w:val="1272117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A9C0922"/>
    <w:multiLevelType w:val="hybridMultilevel"/>
    <w:tmpl w:val="FC9A6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450"/>
    <w:rsid w:val="00011BAC"/>
    <w:rsid w:val="00024025"/>
    <w:rsid w:val="00024522"/>
    <w:rsid w:val="000362F3"/>
    <w:rsid w:val="00046818"/>
    <w:rsid w:val="00053E35"/>
    <w:rsid w:val="00057C7C"/>
    <w:rsid w:val="000944FE"/>
    <w:rsid w:val="000B06AE"/>
    <w:rsid w:val="000B4306"/>
    <w:rsid w:val="000B4319"/>
    <w:rsid w:val="000D7C28"/>
    <w:rsid w:val="000F041D"/>
    <w:rsid w:val="00101C65"/>
    <w:rsid w:val="00116E42"/>
    <w:rsid w:val="00120A2F"/>
    <w:rsid w:val="00140806"/>
    <w:rsid w:val="00143E94"/>
    <w:rsid w:val="00165DE9"/>
    <w:rsid w:val="00176F1F"/>
    <w:rsid w:val="001B11FE"/>
    <w:rsid w:val="001C666C"/>
    <w:rsid w:val="001D16DD"/>
    <w:rsid w:val="001D1C04"/>
    <w:rsid w:val="001D4FF5"/>
    <w:rsid w:val="001F3ADA"/>
    <w:rsid w:val="001F7537"/>
    <w:rsid w:val="00212498"/>
    <w:rsid w:val="00223281"/>
    <w:rsid w:val="00224AD3"/>
    <w:rsid w:val="00226E49"/>
    <w:rsid w:val="002324FF"/>
    <w:rsid w:val="002372ED"/>
    <w:rsid w:val="002405EA"/>
    <w:rsid w:val="0025628C"/>
    <w:rsid w:val="00263711"/>
    <w:rsid w:val="00273072"/>
    <w:rsid w:val="00275663"/>
    <w:rsid w:val="00281C4E"/>
    <w:rsid w:val="00282EA4"/>
    <w:rsid w:val="0029123A"/>
    <w:rsid w:val="002A1AB0"/>
    <w:rsid w:val="002A3BBE"/>
    <w:rsid w:val="002B06FC"/>
    <w:rsid w:val="002C15F7"/>
    <w:rsid w:val="002D5F3E"/>
    <w:rsid w:val="002E2ABB"/>
    <w:rsid w:val="00300DDF"/>
    <w:rsid w:val="00311BD0"/>
    <w:rsid w:val="00321CCA"/>
    <w:rsid w:val="003224CD"/>
    <w:rsid w:val="003267D2"/>
    <w:rsid w:val="00332049"/>
    <w:rsid w:val="00336658"/>
    <w:rsid w:val="00352840"/>
    <w:rsid w:val="00375812"/>
    <w:rsid w:val="003855CB"/>
    <w:rsid w:val="003875E7"/>
    <w:rsid w:val="003A37CB"/>
    <w:rsid w:val="003C1AC8"/>
    <w:rsid w:val="003C2490"/>
    <w:rsid w:val="003D0A08"/>
    <w:rsid w:val="003E1B5C"/>
    <w:rsid w:val="004009B5"/>
    <w:rsid w:val="0040591E"/>
    <w:rsid w:val="00415FC3"/>
    <w:rsid w:val="00432BCE"/>
    <w:rsid w:val="00435CFB"/>
    <w:rsid w:val="00451CF4"/>
    <w:rsid w:val="00464E38"/>
    <w:rsid w:val="00466B83"/>
    <w:rsid w:val="004720B6"/>
    <w:rsid w:val="00474419"/>
    <w:rsid w:val="00475730"/>
    <w:rsid w:val="004839EB"/>
    <w:rsid w:val="004854AA"/>
    <w:rsid w:val="004A093D"/>
    <w:rsid w:val="00513A56"/>
    <w:rsid w:val="00515240"/>
    <w:rsid w:val="0053094C"/>
    <w:rsid w:val="0054259E"/>
    <w:rsid w:val="00576222"/>
    <w:rsid w:val="005836C5"/>
    <w:rsid w:val="00584351"/>
    <w:rsid w:val="00587392"/>
    <w:rsid w:val="005A313D"/>
    <w:rsid w:val="005B1676"/>
    <w:rsid w:val="005B1CB6"/>
    <w:rsid w:val="005B7B5E"/>
    <w:rsid w:val="005C7C9A"/>
    <w:rsid w:val="005D5D47"/>
    <w:rsid w:val="005F544A"/>
    <w:rsid w:val="00602D6A"/>
    <w:rsid w:val="006119FB"/>
    <w:rsid w:val="00623B03"/>
    <w:rsid w:val="00675720"/>
    <w:rsid w:val="00676AE4"/>
    <w:rsid w:val="0069114C"/>
    <w:rsid w:val="0069614D"/>
    <w:rsid w:val="00696667"/>
    <w:rsid w:val="006A0494"/>
    <w:rsid w:val="006C795C"/>
    <w:rsid w:val="006E414A"/>
    <w:rsid w:val="006F699D"/>
    <w:rsid w:val="00704112"/>
    <w:rsid w:val="007362D8"/>
    <w:rsid w:val="00742B1A"/>
    <w:rsid w:val="0074319F"/>
    <w:rsid w:val="00765D94"/>
    <w:rsid w:val="00774579"/>
    <w:rsid w:val="007759C9"/>
    <w:rsid w:val="00792F01"/>
    <w:rsid w:val="007A7E83"/>
    <w:rsid w:val="007D1AEE"/>
    <w:rsid w:val="007D3349"/>
    <w:rsid w:val="007D4E23"/>
    <w:rsid w:val="007D535D"/>
    <w:rsid w:val="007E554C"/>
    <w:rsid w:val="007F79CE"/>
    <w:rsid w:val="0080184C"/>
    <w:rsid w:val="00820BF3"/>
    <w:rsid w:val="00821273"/>
    <w:rsid w:val="008215EF"/>
    <w:rsid w:val="00823711"/>
    <w:rsid w:val="008247C3"/>
    <w:rsid w:val="00832712"/>
    <w:rsid w:val="0083547B"/>
    <w:rsid w:val="00836353"/>
    <w:rsid w:val="00844B9E"/>
    <w:rsid w:val="008474F6"/>
    <w:rsid w:val="0085199D"/>
    <w:rsid w:val="00857865"/>
    <w:rsid w:val="00876CF9"/>
    <w:rsid w:val="00884373"/>
    <w:rsid w:val="00890019"/>
    <w:rsid w:val="008B4AE9"/>
    <w:rsid w:val="008C028F"/>
    <w:rsid w:val="008F281D"/>
    <w:rsid w:val="008F2F8C"/>
    <w:rsid w:val="008F3FBE"/>
    <w:rsid w:val="009000C0"/>
    <w:rsid w:val="00904D28"/>
    <w:rsid w:val="009139AA"/>
    <w:rsid w:val="00926C1C"/>
    <w:rsid w:val="0093534D"/>
    <w:rsid w:val="00944163"/>
    <w:rsid w:val="009636DD"/>
    <w:rsid w:val="0097473C"/>
    <w:rsid w:val="00974FFB"/>
    <w:rsid w:val="009769CA"/>
    <w:rsid w:val="00984E4D"/>
    <w:rsid w:val="00987E59"/>
    <w:rsid w:val="00997879"/>
    <w:rsid w:val="009A060E"/>
    <w:rsid w:val="009C435C"/>
    <w:rsid w:val="009E495A"/>
    <w:rsid w:val="009E7678"/>
    <w:rsid w:val="009F1E4E"/>
    <w:rsid w:val="009F2B04"/>
    <w:rsid w:val="009F6F8E"/>
    <w:rsid w:val="00A07BA7"/>
    <w:rsid w:val="00A12B9A"/>
    <w:rsid w:val="00A20773"/>
    <w:rsid w:val="00A45A02"/>
    <w:rsid w:val="00A5108F"/>
    <w:rsid w:val="00A526C4"/>
    <w:rsid w:val="00A60EB5"/>
    <w:rsid w:val="00A65885"/>
    <w:rsid w:val="00A65D23"/>
    <w:rsid w:val="00A725AF"/>
    <w:rsid w:val="00A81F92"/>
    <w:rsid w:val="00A90E8A"/>
    <w:rsid w:val="00A91AED"/>
    <w:rsid w:val="00A94F6F"/>
    <w:rsid w:val="00AD2723"/>
    <w:rsid w:val="00AD7FBE"/>
    <w:rsid w:val="00AE7651"/>
    <w:rsid w:val="00AE7C9F"/>
    <w:rsid w:val="00B00451"/>
    <w:rsid w:val="00B03221"/>
    <w:rsid w:val="00B05FA6"/>
    <w:rsid w:val="00B11E7C"/>
    <w:rsid w:val="00B310BC"/>
    <w:rsid w:val="00B35985"/>
    <w:rsid w:val="00B4068F"/>
    <w:rsid w:val="00B40C42"/>
    <w:rsid w:val="00B4452D"/>
    <w:rsid w:val="00B50DD8"/>
    <w:rsid w:val="00B522FF"/>
    <w:rsid w:val="00B841C4"/>
    <w:rsid w:val="00B96D3C"/>
    <w:rsid w:val="00BD1322"/>
    <w:rsid w:val="00BD152E"/>
    <w:rsid w:val="00BF259A"/>
    <w:rsid w:val="00BF6134"/>
    <w:rsid w:val="00C03A41"/>
    <w:rsid w:val="00C050C9"/>
    <w:rsid w:val="00C10F1A"/>
    <w:rsid w:val="00C23180"/>
    <w:rsid w:val="00C23998"/>
    <w:rsid w:val="00C36CEA"/>
    <w:rsid w:val="00C43FAD"/>
    <w:rsid w:val="00C47E20"/>
    <w:rsid w:val="00C51607"/>
    <w:rsid w:val="00C53C82"/>
    <w:rsid w:val="00C568D3"/>
    <w:rsid w:val="00C719C7"/>
    <w:rsid w:val="00C733E6"/>
    <w:rsid w:val="00C82173"/>
    <w:rsid w:val="00C8554B"/>
    <w:rsid w:val="00C97F18"/>
    <w:rsid w:val="00CB30EA"/>
    <w:rsid w:val="00CC56A7"/>
    <w:rsid w:val="00CD4FA1"/>
    <w:rsid w:val="00CE4394"/>
    <w:rsid w:val="00CF5F11"/>
    <w:rsid w:val="00CF6E61"/>
    <w:rsid w:val="00D17877"/>
    <w:rsid w:val="00D25450"/>
    <w:rsid w:val="00D3373E"/>
    <w:rsid w:val="00D4542A"/>
    <w:rsid w:val="00D506C9"/>
    <w:rsid w:val="00D554B8"/>
    <w:rsid w:val="00D63C10"/>
    <w:rsid w:val="00D82DF7"/>
    <w:rsid w:val="00D9084E"/>
    <w:rsid w:val="00D927EC"/>
    <w:rsid w:val="00DA03FF"/>
    <w:rsid w:val="00DA15F7"/>
    <w:rsid w:val="00DA42D5"/>
    <w:rsid w:val="00DC4B2E"/>
    <w:rsid w:val="00DD4AD5"/>
    <w:rsid w:val="00DF0CFA"/>
    <w:rsid w:val="00E10C20"/>
    <w:rsid w:val="00E2734F"/>
    <w:rsid w:val="00E36EF1"/>
    <w:rsid w:val="00E46AA2"/>
    <w:rsid w:val="00E47487"/>
    <w:rsid w:val="00E62A39"/>
    <w:rsid w:val="00E71DE3"/>
    <w:rsid w:val="00E80318"/>
    <w:rsid w:val="00E83EBA"/>
    <w:rsid w:val="00E97C7A"/>
    <w:rsid w:val="00EA1EC5"/>
    <w:rsid w:val="00EA3450"/>
    <w:rsid w:val="00EB4C7F"/>
    <w:rsid w:val="00EB6F18"/>
    <w:rsid w:val="00EC1A8F"/>
    <w:rsid w:val="00EE2E5C"/>
    <w:rsid w:val="00EF1CD6"/>
    <w:rsid w:val="00EF5CC5"/>
    <w:rsid w:val="00F01C2C"/>
    <w:rsid w:val="00F12C7B"/>
    <w:rsid w:val="00F12E1B"/>
    <w:rsid w:val="00F13B17"/>
    <w:rsid w:val="00F2427C"/>
    <w:rsid w:val="00F31800"/>
    <w:rsid w:val="00F603C7"/>
    <w:rsid w:val="00F62A2B"/>
    <w:rsid w:val="00F72F38"/>
    <w:rsid w:val="00F87007"/>
    <w:rsid w:val="00FA0BA2"/>
    <w:rsid w:val="00FD589F"/>
    <w:rsid w:val="00FE70ED"/>
    <w:rsid w:val="00FF55BB"/>
    <w:rsid w:val="00FF7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884C25"/>
  <w15:docId w15:val="{9EC8576B-9B56-4084-8806-4471589F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450"/>
    <w:pPr>
      <w:spacing w:after="0" w:line="240" w:lineRule="auto"/>
    </w:pPr>
    <w:rPr>
      <w:rFonts w:ascii="Calibri" w:hAnsi="Calibri" w:cs="Times New Roman"/>
      <w:sz w:val="24"/>
      <w:szCs w:val="24"/>
    </w:rPr>
  </w:style>
  <w:style w:type="paragraph" w:styleId="Heading1">
    <w:name w:val="heading 1"/>
    <w:basedOn w:val="Normal"/>
    <w:next w:val="Normal"/>
    <w:link w:val="Heading1Char"/>
    <w:uiPriority w:val="9"/>
    <w:qFormat/>
    <w:rsid w:val="002A3B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3B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450"/>
    <w:rPr>
      <w:color w:val="0000FF"/>
      <w:u w:val="single"/>
    </w:rPr>
  </w:style>
  <w:style w:type="paragraph" w:styleId="ListParagraph">
    <w:name w:val="List Paragraph"/>
    <w:basedOn w:val="Normal"/>
    <w:uiPriority w:val="34"/>
    <w:qFormat/>
    <w:rsid w:val="00D25450"/>
    <w:pPr>
      <w:ind w:left="720"/>
    </w:pPr>
  </w:style>
  <w:style w:type="paragraph" w:styleId="BalloonText">
    <w:name w:val="Balloon Text"/>
    <w:basedOn w:val="Normal"/>
    <w:link w:val="BalloonTextChar"/>
    <w:uiPriority w:val="99"/>
    <w:semiHidden/>
    <w:unhideWhenUsed/>
    <w:rsid w:val="00D25450"/>
    <w:rPr>
      <w:rFonts w:ascii="Tahoma" w:hAnsi="Tahoma" w:cs="Tahoma"/>
      <w:sz w:val="16"/>
      <w:szCs w:val="16"/>
    </w:rPr>
  </w:style>
  <w:style w:type="character" w:customStyle="1" w:styleId="BalloonTextChar">
    <w:name w:val="Balloon Text Char"/>
    <w:basedOn w:val="DefaultParagraphFont"/>
    <w:link w:val="BalloonText"/>
    <w:uiPriority w:val="99"/>
    <w:semiHidden/>
    <w:rsid w:val="00D25450"/>
    <w:rPr>
      <w:rFonts w:ascii="Tahoma" w:hAnsi="Tahoma" w:cs="Tahoma"/>
      <w:sz w:val="16"/>
      <w:szCs w:val="16"/>
    </w:rPr>
  </w:style>
  <w:style w:type="character" w:customStyle="1" w:styleId="Heading1Char">
    <w:name w:val="Heading 1 Char"/>
    <w:basedOn w:val="DefaultParagraphFont"/>
    <w:link w:val="Heading1"/>
    <w:uiPriority w:val="9"/>
    <w:rsid w:val="002A3B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3BB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A3BBE"/>
    <w:pPr>
      <w:tabs>
        <w:tab w:val="center" w:pos="4513"/>
        <w:tab w:val="right" w:pos="9026"/>
      </w:tabs>
    </w:pPr>
  </w:style>
  <w:style w:type="character" w:customStyle="1" w:styleId="HeaderChar">
    <w:name w:val="Header Char"/>
    <w:basedOn w:val="DefaultParagraphFont"/>
    <w:link w:val="Header"/>
    <w:uiPriority w:val="99"/>
    <w:rsid w:val="002A3BBE"/>
    <w:rPr>
      <w:rFonts w:ascii="Calibri" w:hAnsi="Calibri" w:cs="Times New Roman"/>
      <w:sz w:val="24"/>
      <w:szCs w:val="24"/>
    </w:rPr>
  </w:style>
  <w:style w:type="paragraph" w:styleId="Footer">
    <w:name w:val="footer"/>
    <w:basedOn w:val="Normal"/>
    <w:link w:val="FooterChar"/>
    <w:uiPriority w:val="99"/>
    <w:unhideWhenUsed/>
    <w:rsid w:val="002A3BBE"/>
    <w:pPr>
      <w:tabs>
        <w:tab w:val="center" w:pos="4513"/>
        <w:tab w:val="right" w:pos="9026"/>
      </w:tabs>
    </w:pPr>
  </w:style>
  <w:style w:type="character" w:customStyle="1" w:styleId="FooterChar">
    <w:name w:val="Footer Char"/>
    <w:basedOn w:val="DefaultParagraphFont"/>
    <w:link w:val="Footer"/>
    <w:uiPriority w:val="99"/>
    <w:rsid w:val="002A3BBE"/>
    <w:rPr>
      <w:rFonts w:ascii="Calibri" w:hAnsi="Calibri" w:cs="Times New Roman"/>
      <w:sz w:val="24"/>
      <w:szCs w:val="24"/>
    </w:rPr>
  </w:style>
  <w:style w:type="paragraph" w:customStyle="1" w:styleId="Normal1">
    <w:name w:val="Normal1"/>
    <w:uiPriority w:val="99"/>
    <w:rsid w:val="002A3BBE"/>
    <w:rPr>
      <w:rFonts w:ascii="Calibri" w:eastAsia="Calibri" w:hAnsi="Calibri" w:cs="Calibri"/>
      <w:color w:val="000000"/>
      <w:lang w:val="el-GR" w:eastAsia="el-GR"/>
    </w:rPr>
  </w:style>
  <w:style w:type="character" w:customStyle="1" w:styleId="UnresolvedMention1">
    <w:name w:val="Unresolved Mention1"/>
    <w:basedOn w:val="DefaultParagraphFont"/>
    <w:uiPriority w:val="99"/>
    <w:semiHidden/>
    <w:unhideWhenUsed/>
    <w:rsid w:val="00CC56A7"/>
    <w:rPr>
      <w:color w:val="605E5C"/>
      <w:shd w:val="clear" w:color="auto" w:fill="E1DFDD"/>
    </w:rPr>
  </w:style>
  <w:style w:type="table" w:styleId="TableGrid">
    <w:name w:val="Table Grid"/>
    <w:basedOn w:val="TableNormal"/>
    <w:uiPriority w:val="59"/>
    <w:rsid w:val="00275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6658"/>
    <w:pPr>
      <w:widowControl w:val="0"/>
      <w:spacing w:after="0" w:line="240" w:lineRule="auto"/>
      <w:jc w:val="both"/>
    </w:pPr>
    <w:rPr>
      <w:rFonts w:eastAsiaTheme="minorEastAsia"/>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076604">
      <w:bodyDiv w:val="1"/>
      <w:marLeft w:val="0"/>
      <w:marRight w:val="0"/>
      <w:marTop w:val="0"/>
      <w:marBottom w:val="0"/>
      <w:divBdr>
        <w:top w:val="none" w:sz="0" w:space="0" w:color="auto"/>
        <w:left w:val="none" w:sz="0" w:space="0" w:color="auto"/>
        <w:bottom w:val="none" w:sz="0" w:space="0" w:color="auto"/>
        <w:right w:val="none" w:sz="0" w:space="0" w:color="auto"/>
      </w:divBdr>
    </w:div>
    <w:div w:id="640891447">
      <w:bodyDiv w:val="1"/>
      <w:marLeft w:val="0"/>
      <w:marRight w:val="0"/>
      <w:marTop w:val="0"/>
      <w:marBottom w:val="0"/>
      <w:divBdr>
        <w:top w:val="none" w:sz="0" w:space="0" w:color="auto"/>
        <w:left w:val="none" w:sz="0" w:space="0" w:color="auto"/>
        <w:bottom w:val="none" w:sz="0" w:space="0" w:color="auto"/>
        <w:right w:val="none" w:sz="0" w:space="0" w:color="auto"/>
      </w:divBdr>
    </w:div>
    <w:div w:id="706834974">
      <w:bodyDiv w:val="1"/>
      <w:marLeft w:val="0"/>
      <w:marRight w:val="0"/>
      <w:marTop w:val="0"/>
      <w:marBottom w:val="0"/>
      <w:divBdr>
        <w:top w:val="none" w:sz="0" w:space="0" w:color="auto"/>
        <w:left w:val="none" w:sz="0" w:space="0" w:color="auto"/>
        <w:bottom w:val="none" w:sz="0" w:space="0" w:color="auto"/>
        <w:right w:val="none" w:sz="0" w:space="0" w:color="auto"/>
      </w:divBdr>
    </w:div>
    <w:div w:id="1040741121">
      <w:bodyDiv w:val="1"/>
      <w:marLeft w:val="0"/>
      <w:marRight w:val="0"/>
      <w:marTop w:val="0"/>
      <w:marBottom w:val="0"/>
      <w:divBdr>
        <w:top w:val="none" w:sz="0" w:space="0" w:color="auto"/>
        <w:left w:val="none" w:sz="0" w:space="0" w:color="auto"/>
        <w:bottom w:val="none" w:sz="0" w:space="0" w:color="auto"/>
        <w:right w:val="none" w:sz="0" w:space="0" w:color="auto"/>
      </w:divBdr>
    </w:div>
    <w:div w:id="192545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Chachamidis@olympictruc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samsung.com/glob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msung.com/gr" TargetMode="External"/><Relationship Id="rId4" Type="http://schemas.openxmlformats.org/officeDocument/2006/relationships/settings" Target="settings.xml"/><Relationship Id="rId9" Type="http://schemas.openxmlformats.org/officeDocument/2006/relationships/hyperlink" Target="mailto:Isaiah.Kioiloglou@britishcouncil.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B3A05-942F-49E4-B3C7-32E5D299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Senta , Eleni (Greece)</dc:creator>
  <cp:lastModifiedBy>Kravvaritis, Vangelis (Greece)</cp:lastModifiedBy>
  <cp:revision>18</cp:revision>
  <dcterms:created xsi:type="dcterms:W3CDTF">2019-12-12T09:56:00Z</dcterms:created>
  <dcterms:modified xsi:type="dcterms:W3CDTF">2020-01-20T14:45:00Z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41D7CD382EF886AE7C60EF11A1F47D55984EA8EE9350863323CC7154B6D4E6CC</vt:lpwstr>
  </property>
  <property fmtid="{D5CDD505-2E9C-101B-9397-08002B2CF9AE}" pid="2" name="NSCPROP">
    <vt:lpwstr>NSCCustomProperty</vt:lpwstr>
  </property>
</Properties>
</file>